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641" w:rsidRDefault="009D5B0B">
      <w:pP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9D5B0B" w:rsidRDefault="009D5B0B">
      <w:pPr>
        <w:rPr>
          <w:rFonts w:ascii="Times New Roman" w:hAnsi="Times New Roman" w:cs="Times New Roman"/>
          <w:sz w:val="24"/>
          <w:szCs w:val="24"/>
        </w:rPr>
      </w:pPr>
      <w:r>
        <w:rPr>
          <w:rFonts w:ascii="Times New Roman" w:hAnsi="Times New Roman" w:cs="Times New Roman"/>
          <w:sz w:val="24"/>
          <w:szCs w:val="24"/>
        </w:rPr>
        <w:t>Professor’s Name</w:t>
      </w:r>
    </w:p>
    <w:p w:rsidR="009D5B0B" w:rsidRDefault="009D5B0B">
      <w:pPr>
        <w:rPr>
          <w:rFonts w:ascii="Times New Roman" w:hAnsi="Times New Roman" w:cs="Times New Roman"/>
          <w:sz w:val="24"/>
          <w:szCs w:val="24"/>
        </w:rPr>
      </w:pPr>
      <w:r>
        <w:rPr>
          <w:rFonts w:ascii="Times New Roman" w:hAnsi="Times New Roman" w:cs="Times New Roman"/>
          <w:sz w:val="24"/>
          <w:szCs w:val="24"/>
        </w:rPr>
        <w:t>Course</w:t>
      </w:r>
    </w:p>
    <w:p w:rsidR="009D5B0B" w:rsidRDefault="009D5B0B">
      <w:pPr>
        <w:rPr>
          <w:rFonts w:ascii="Times New Roman" w:hAnsi="Times New Roman" w:cs="Times New Roman"/>
          <w:sz w:val="24"/>
          <w:szCs w:val="24"/>
        </w:rPr>
      </w:pPr>
      <w:r>
        <w:rPr>
          <w:rFonts w:ascii="Times New Roman" w:hAnsi="Times New Roman" w:cs="Times New Roman"/>
          <w:sz w:val="24"/>
          <w:szCs w:val="24"/>
        </w:rPr>
        <w:t>Date</w:t>
      </w:r>
    </w:p>
    <w:p w:rsidR="00214F44" w:rsidRPr="00214F44" w:rsidRDefault="00214F44" w:rsidP="00214F44">
      <w:pPr>
        <w:spacing w:line="480" w:lineRule="auto"/>
        <w:jc w:val="center"/>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Discussion</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Part 1</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In what ways does the world create in “ready Player One” mimic our real-world problems?</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First, the book presents a world of struggle where one has to fight for survival. In the current world, search for fortune is presented as the main agenda. The book presents a world where one cannot enjoy living in a community without a significant level of struggle. This is mainly contributed by the economic inequality that faces a significant number of people making it a national problem</w:t>
      </w:r>
      <w:r w:rsidR="00EB4CDE" w:rsidRPr="00EB4CDE">
        <w:rPr>
          <w:rFonts w:ascii="Times New Roman" w:hAnsi="Times New Roman" w:cs="Times New Roman"/>
          <w:color w:val="222222"/>
          <w:sz w:val="24"/>
          <w:szCs w:val="24"/>
          <w:shd w:val="clear" w:color="auto" w:fill="FFFFFF"/>
        </w:rPr>
        <w:t xml:space="preserve"> </w:t>
      </w:r>
      <w:r w:rsidR="00EB4CDE">
        <w:rPr>
          <w:rFonts w:ascii="Times New Roman" w:hAnsi="Times New Roman" w:cs="Times New Roman"/>
          <w:color w:val="222222"/>
          <w:sz w:val="24"/>
          <w:szCs w:val="24"/>
          <w:shd w:val="clear" w:color="auto" w:fill="FFFFFF"/>
        </w:rPr>
        <w:t>(</w:t>
      </w:r>
      <w:r w:rsidR="00EB4CDE" w:rsidRPr="00214F44">
        <w:rPr>
          <w:rFonts w:ascii="Times New Roman" w:hAnsi="Times New Roman" w:cs="Times New Roman"/>
          <w:color w:val="222222"/>
          <w:sz w:val="24"/>
          <w:szCs w:val="24"/>
          <w:shd w:val="clear" w:color="auto" w:fill="FFFFFF"/>
        </w:rPr>
        <w:t>Cline, Er</w:t>
      </w:r>
      <w:r w:rsidR="00EB4CDE">
        <w:rPr>
          <w:rFonts w:ascii="Times New Roman" w:hAnsi="Times New Roman" w:cs="Times New Roman"/>
          <w:color w:val="222222"/>
          <w:sz w:val="24"/>
          <w:szCs w:val="24"/>
          <w:shd w:val="clear" w:color="auto" w:fill="FFFFFF"/>
        </w:rPr>
        <w:t>nest p38)</w:t>
      </w:r>
      <w:r w:rsidRPr="00214F44">
        <w:rPr>
          <w:rFonts w:ascii="Times New Roman" w:hAnsi="Times New Roman" w:cs="Times New Roman"/>
          <w:color w:val="222222"/>
          <w:sz w:val="24"/>
          <w:szCs w:val="24"/>
          <w:shd w:val="clear" w:color="auto" w:fill="FFFFFF"/>
        </w:rPr>
        <w:t xml:space="preserve">. In this regard, the setting reveals the expansion of the problem of inequality. Following the fact that everyone cannot be the same in terms of the competition involved, the aspect of inequality is cannot be underestimated. Furthermore, the world level of inequality presented is so diverse that only one person has the power to control the world. </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Secondly, the book presents a risk driven world. It expands the current world aspect of risk where one cannot benefit from anything without taking a reasonable magnitude of risk. As the book explains making one single mistake while competing to obtain the egg in the oasis results to a total loss of all the fortune. This competition may be unfair and unhealthy as illustrated in many aspects of the current world.</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 xml:space="preserve">The book presents a world which is facing the problem of various disasters both natural and man-made. Following the consequences that the disasters are associated with the current world, the book highlights how the effects will grow soon hence affecting almost everyone. As the writer </w:t>
      </w:r>
      <w:r w:rsidRPr="00214F44">
        <w:rPr>
          <w:rFonts w:ascii="Times New Roman" w:hAnsi="Times New Roman" w:cs="Times New Roman"/>
          <w:color w:val="222222"/>
          <w:sz w:val="24"/>
          <w:szCs w:val="24"/>
          <w:shd w:val="clear" w:color="auto" w:fill="FFFFFF"/>
        </w:rPr>
        <w:lastRenderedPageBreak/>
        <w:t>highlights, the environment in which the whole idea is implemented is characterized by the energy crisis, global warming, and overpopulation. This increases the effects of competition and inequality.</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Moreover, the book mimics the world problem through the presentation of inadequate opportunities and resources.  This is mainly contributed by economic stagnation. To escape this disaster, people focus on the oasis which is presented as the only source of the home. The current world faces the same challenge only that it is more defined in the ready player 1. As the writer tells the only choice to survival and saves the whole planet was getting into the oasis and taking the egg</w:t>
      </w:r>
      <w:r w:rsidR="00EB4CDE">
        <w:rPr>
          <w:rFonts w:ascii="Times New Roman" w:hAnsi="Times New Roman" w:cs="Times New Roman"/>
          <w:color w:val="222222"/>
          <w:sz w:val="24"/>
          <w:szCs w:val="24"/>
          <w:shd w:val="clear" w:color="auto" w:fill="FFFFFF"/>
        </w:rPr>
        <w:t xml:space="preserve"> (</w:t>
      </w:r>
      <w:r w:rsidR="00EB4CDE" w:rsidRPr="00214F44">
        <w:rPr>
          <w:rFonts w:ascii="Times New Roman" w:hAnsi="Times New Roman" w:cs="Times New Roman"/>
          <w:color w:val="222222"/>
          <w:sz w:val="24"/>
          <w:szCs w:val="24"/>
          <w:shd w:val="clear" w:color="auto" w:fill="FFFFFF"/>
        </w:rPr>
        <w:t>Cline, Er</w:t>
      </w:r>
      <w:r w:rsidR="00EB4CDE">
        <w:rPr>
          <w:rFonts w:ascii="Times New Roman" w:hAnsi="Times New Roman" w:cs="Times New Roman"/>
          <w:color w:val="222222"/>
          <w:sz w:val="24"/>
          <w:szCs w:val="24"/>
          <w:shd w:val="clear" w:color="auto" w:fill="FFFFFF"/>
        </w:rPr>
        <w:t>nest p23)</w:t>
      </w:r>
      <w:r w:rsidRPr="00214F44">
        <w:rPr>
          <w:rFonts w:ascii="Times New Roman" w:hAnsi="Times New Roman" w:cs="Times New Roman"/>
          <w:color w:val="222222"/>
          <w:sz w:val="24"/>
          <w:szCs w:val="24"/>
          <w:shd w:val="clear" w:color="auto" w:fill="FFFFFF"/>
        </w:rPr>
        <w:t>. This portrays a high difference between the population of human beings and the set strategies to solve their constant growing problems. In the current world, the aspect of a high population that outweigh employment opportunities’ is a major challenge.</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Part 2</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Analysis question</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How did having an oasis as the only source of hope affect the welfare of the people?</w:t>
      </w:r>
    </w:p>
    <w:p w:rsidR="00214F44" w:rsidRPr="00214F44"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Considering the advantages and the disadvantages that come along with this aspect, it contributed significantly to the main challenges that the people encountered. For instance, not only its security cost, the oasis is the only hope as far as the needs of the growing population are concerned</w:t>
      </w:r>
      <w:r w:rsidR="00EB4CDE" w:rsidRPr="00EB4CDE">
        <w:rPr>
          <w:rFonts w:ascii="Times New Roman" w:hAnsi="Times New Roman" w:cs="Times New Roman"/>
          <w:color w:val="222222"/>
          <w:sz w:val="24"/>
          <w:szCs w:val="24"/>
          <w:shd w:val="clear" w:color="auto" w:fill="FFFFFF"/>
        </w:rPr>
        <w:t xml:space="preserve"> </w:t>
      </w:r>
      <w:r w:rsidR="00EB4CDE">
        <w:rPr>
          <w:rFonts w:ascii="Times New Roman" w:hAnsi="Times New Roman" w:cs="Times New Roman"/>
          <w:color w:val="222222"/>
          <w:sz w:val="24"/>
          <w:szCs w:val="24"/>
          <w:shd w:val="clear" w:color="auto" w:fill="FFFFFF"/>
        </w:rPr>
        <w:t>(</w:t>
      </w:r>
      <w:r w:rsidR="00EB4CDE" w:rsidRPr="00214F44">
        <w:rPr>
          <w:rFonts w:ascii="Times New Roman" w:hAnsi="Times New Roman" w:cs="Times New Roman"/>
          <w:color w:val="222222"/>
          <w:sz w:val="24"/>
          <w:szCs w:val="24"/>
          <w:shd w:val="clear" w:color="auto" w:fill="FFFFFF"/>
        </w:rPr>
        <w:t>Cline, Er</w:t>
      </w:r>
      <w:r w:rsidR="00EB4CDE">
        <w:rPr>
          <w:rFonts w:ascii="Times New Roman" w:hAnsi="Times New Roman" w:cs="Times New Roman"/>
          <w:color w:val="222222"/>
          <w:sz w:val="24"/>
          <w:szCs w:val="24"/>
          <w:shd w:val="clear" w:color="auto" w:fill="FFFFFF"/>
        </w:rPr>
        <w:t>nest p34)</w:t>
      </w:r>
      <w:r w:rsidRPr="00214F44">
        <w:rPr>
          <w:rFonts w:ascii="Times New Roman" w:hAnsi="Times New Roman" w:cs="Times New Roman"/>
          <w:color w:val="222222"/>
          <w:sz w:val="24"/>
          <w:szCs w:val="24"/>
          <w:shd w:val="clear" w:color="auto" w:fill="FFFFFF"/>
        </w:rPr>
        <w:t>. This pulls other vices such as competition and inequality.</w:t>
      </w:r>
    </w:p>
    <w:p w:rsidR="00843497" w:rsidRDefault="00214F44" w:rsidP="00214F44">
      <w:pPr>
        <w:spacing w:line="480" w:lineRule="auto"/>
        <w:jc w:val="both"/>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 xml:space="preserve">As morrow admits that with the power of his avatar one can be invincible and immortal, it shows how monopolized this phenomenon was. With the kind of benefits that were attributed to the winner, then control of the whole economy from a single point would occur. This would </w:t>
      </w:r>
      <w:r w:rsidRPr="00214F44">
        <w:rPr>
          <w:rFonts w:ascii="Times New Roman" w:hAnsi="Times New Roman" w:cs="Times New Roman"/>
          <w:color w:val="222222"/>
          <w:sz w:val="24"/>
          <w:szCs w:val="24"/>
          <w:shd w:val="clear" w:color="auto" w:fill="FFFFFF"/>
        </w:rPr>
        <w:lastRenderedPageBreak/>
        <w:t>consequently affect the welfare of almost every human being leading to an increased level of negative vices.</w:t>
      </w: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EB4CDE" w:rsidRDefault="00EB4CDE" w:rsidP="00214F44">
      <w:pPr>
        <w:spacing w:line="480" w:lineRule="auto"/>
        <w:jc w:val="center"/>
        <w:rPr>
          <w:rFonts w:ascii="Times New Roman" w:hAnsi="Times New Roman" w:cs="Times New Roman"/>
          <w:color w:val="222222"/>
          <w:sz w:val="24"/>
          <w:szCs w:val="24"/>
          <w:shd w:val="clear" w:color="auto" w:fill="FFFFFF"/>
        </w:rPr>
      </w:pPr>
    </w:p>
    <w:p w:rsidR="00214F44" w:rsidRDefault="00214F44" w:rsidP="00214F4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Works cited</w:t>
      </w:r>
    </w:p>
    <w:p w:rsidR="00214F44" w:rsidRPr="00214F44" w:rsidRDefault="00214F44" w:rsidP="00214F44">
      <w:pPr>
        <w:spacing w:line="480" w:lineRule="auto"/>
        <w:rPr>
          <w:rFonts w:ascii="Times New Roman" w:hAnsi="Times New Roman" w:cs="Times New Roman"/>
          <w:color w:val="222222"/>
          <w:sz w:val="24"/>
          <w:szCs w:val="24"/>
          <w:shd w:val="clear" w:color="auto" w:fill="FFFFFF"/>
        </w:rPr>
      </w:pPr>
      <w:r w:rsidRPr="00214F44">
        <w:rPr>
          <w:rFonts w:ascii="Times New Roman" w:hAnsi="Times New Roman" w:cs="Times New Roman"/>
          <w:color w:val="222222"/>
          <w:sz w:val="24"/>
          <w:szCs w:val="24"/>
          <w:shd w:val="clear" w:color="auto" w:fill="FFFFFF"/>
        </w:rPr>
        <w:t>Cline, Ernest. "Ready Player One: A Novel." </w:t>
      </w:r>
      <w:r w:rsidRPr="00214F44">
        <w:rPr>
          <w:rFonts w:ascii="Times New Roman" w:hAnsi="Times New Roman" w:cs="Times New Roman"/>
          <w:i/>
          <w:iCs/>
          <w:color w:val="222222"/>
          <w:sz w:val="24"/>
          <w:szCs w:val="24"/>
          <w:shd w:val="clear" w:color="auto" w:fill="FFFFFF"/>
        </w:rPr>
        <w:t>Broadway Books</w:t>
      </w:r>
      <w:r w:rsidRPr="00214F44">
        <w:rPr>
          <w:rFonts w:ascii="Times New Roman" w:hAnsi="Times New Roman" w:cs="Times New Roman"/>
          <w:color w:val="222222"/>
          <w:sz w:val="24"/>
          <w:szCs w:val="24"/>
          <w:shd w:val="clear" w:color="auto" w:fill="FFFFFF"/>
        </w:rPr>
        <w:t>(2012).</w:t>
      </w:r>
    </w:p>
    <w:p w:rsidR="008A5D12" w:rsidRPr="009D5B0B" w:rsidRDefault="008A5D12" w:rsidP="009D5B0B">
      <w:pPr>
        <w:rPr>
          <w:rFonts w:ascii="Times New Roman" w:hAnsi="Times New Roman" w:cs="Times New Roman"/>
          <w:sz w:val="24"/>
          <w:szCs w:val="24"/>
        </w:rPr>
      </w:pPr>
    </w:p>
    <w:p w:rsidR="009D5B0B" w:rsidRDefault="009D5B0B">
      <w:pPr>
        <w:rPr>
          <w:rFonts w:ascii="Times New Roman" w:hAnsi="Times New Roman" w:cs="Times New Roman"/>
          <w:sz w:val="24"/>
          <w:szCs w:val="24"/>
        </w:rPr>
      </w:pPr>
    </w:p>
    <w:p w:rsidR="009D5B0B" w:rsidRPr="009D5B0B" w:rsidRDefault="009D5B0B">
      <w:pPr>
        <w:rPr>
          <w:rFonts w:ascii="Times New Roman" w:hAnsi="Times New Roman" w:cs="Times New Roman"/>
          <w:sz w:val="24"/>
          <w:szCs w:val="24"/>
        </w:rPr>
      </w:pPr>
    </w:p>
    <w:sectPr w:rsidR="009D5B0B" w:rsidRPr="009D5B0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CF9" w:rsidRDefault="00021CF9" w:rsidP="009D5B0B">
      <w:pPr>
        <w:spacing w:after="0" w:line="240" w:lineRule="auto"/>
      </w:pPr>
      <w:r>
        <w:separator/>
      </w:r>
    </w:p>
  </w:endnote>
  <w:endnote w:type="continuationSeparator" w:id="0">
    <w:p w:rsidR="00021CF9" w:rsidRDefault="00021CF9" w:rsidP="009D5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CF9" w:rsidRDefault="00021CF9" w:rsidP="009D5B0B">
      <w:pPr>
        <w:spacing w:after="0" w:line="240" w:lineRule="auto"/>
      </w:pPr>
      <w:r>
        <w:separator/>
      </w:r>
    </w:p>
  </w:footnote>
  <w:footnote w:type="continuationSeparator" w:id="0">
    <w:p w:rsidR="00021CF9" w:rsidRDefault="00021CF9" w:rsidP="009D5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0B" w:rsidRPr="009D5B0B" w:rsidRDefault="009D5B0B" w:rsidP="009D5B0B">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9D5B0B">
      <w:rPr>
        <w:rFonts w:ascii="Times New Roman" w:hAnsi="Times New Roman" w:cs="Times New Roman"/>
        <w:sz w:val="24"/>
        <w:szCs w:val="24"/>
      </w:rPr>
      <w:fldChar w:fldCharType="begin"/>
    </w:r>
    <w:r w:rsidRPr="009D5B0B">
      <w:rPr>
        <w:rFonts w:ascii="Times New Roman" w:hAnsi="Times New Roman" w:cs="Times New Roman"/>
        <w:sz w:val="24"/>
        <w:szCs w:val="24"/>
      </w:rPr>
      <w:instrText xml:space="preserve"> PAGE   \* MERGEFORMAT </w:instrText>
    </w:r>
    <w:r w:rsidRPr="009D5B0B">
      <w:rPr>
        <w:rFonts w:ascii="Times New Roman" w:hAnsi="Times New Roman" w:cs="Times New Roman"/>
        <w:sz w:val="24"/>
        <w:szCs w:val="24"/>
      </w:rPr>
      <w:fldChar w:fldCharType="separate"/>
    </w:r>
    <w:r w:rsidR="009C6D43">
      <w:rPr>
        <w:rFonts w:ascii="Times New Roman" w:hAnsi="Times New Roman" w:cs="Times New Roman"/>
        <w:noProof/>
        <w:sz w:val="24"/>
        <w:szCs w:val="24"/>
      </w:rPr>
      <w:t>1</w:t>
    </w:r>
    <w:r w:rsidRPr="009D5B0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0MTQ3NjY3NDEzNjJU0lEKTi0uzszPAykwrAUAUtVWpywAAAA="/>
  </w:docVars>
  <w:rsids>
    <w:rsidRoot w:val="009D5B0B"/>
    <w:rsid w:val="00021CF9"/>
    <w:rsid w:val="00046FFF"/>
    <w:rsid w:val="001B41C4"/>
    <w:rsid w:val="00214F44"/>
    <w:rsid w:val="00572C56"/>
    <w:rsid w:val="00682037"/>
    <w:rsid w:val="00734641"/>
    <w:rsid w:val="007C5433"/>
    <w:rsid w:val="00843497"/>
    <w:rsid w:val="00883238"/>
    <w:rsid w:val="008A5D12"/>
    <w:rsid w:val="009C6D43"/>
    <w:rsid w:val="009D5B0B"/>
    <w:rsid w:val="00A2565D"/>
    <w:rsid w:val="00D06B76"/>
    <w:rsid w:val="00DB250B"/>
    <w:rsid w:val="00EB4CDE"/>
    <w:rsid w:val="00EE3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91157B-AAA3-4A05-AAD4-7DBB8987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B0B"/>
  </w:style>
  <w:style w:type="paragraph" w:styleId="Footer">
    <w:name w:val="footer"/>
    <w:basedOn w:val="Normal"/>
    <w:link w:val="FooterChar"/>
    <w:uiPriority w:val="99"/>
    <w:unhideWhenUsed/>
    <w:rsid w:val="009D5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Carol</cp:lastModifiedBy>
  <cp:revision>2</cp:revision>
  <dcterms:created xsi:type="dcterms:W3CDTF">2019-08-01T14:03:00Z</dcterms:created>
  <dcterms:modified xsi:type="dcterms:W3CDTF">2019-08-01T14:03:00Z</dcterms:modified>
</cp:coreProperties>
</file>